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262626"/>
          <w:sz w:val="21"/>
          <w:szCs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-57785</wp:posOffset>
                </wp:positionV>
                <wp:extent cx="6663690" cy="999744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999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450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6152"/>
                              <w:gridCol w:w="259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59" w:hRule="atLeast"/>
                              </w:trPr>
                              <w:tc>
                                <w:tcPr>
                                  <w:tcW w:w="7853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  <w:t>个人简历</w:t>
                                  </w:r>
                                </w:p>
                                <w:p>
                                  <w:pPr>
                                    <w:snapToGrid w:val="0"/>
                                    <w:ind w:firstLine="210" w:firstLineChars="10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名：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李维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求职岗位：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软件开发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工程师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出生年月：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2000.09 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籍 贯：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湖南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株洲 </w:t>
                                  </w:r>
                                </w:p>
                                <w:p>
                                  <w:pPr>
                                    <w:snapToGrid w:val="0"/>
                                    <w:ind w:firstLine="210" w:firstLineChars="100"/>
                                    <w:jc w:val="left"/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 xml:space="preserve">学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历：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应届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本科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毕业院系：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湖南工程学院电气工程及其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自动化专业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   学分绩点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3.48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bCs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政治面貌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预备党员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联系电话：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17369241036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QQ邮箱：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995135044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instrText xml:space="preserve"> HYPERLINK "mailto:617383698@qq.com" </w:instrTex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7"/>
                                      <w:rFonts w:hint="eastAsia" w:ascii="微软雅黑" w:hAnsi="微软雅黑" w:eastAsia="微软雅黑" w:cs="微软雅黑"/>
                                      <w:color w:val="auto"/>
                                      <w:sz w:val="21"/>
                                      <w:szCs w:val="21"/>
                                      <w:u w:val="none"/>
                                    </w:rPr>
                                    <w:t>@qq.com</w:t>
                                  </w:r>
                                  <w:r>
                                    <w:rPr>
                                      <w:rStyle w:val="7"/>
                                      <w:rFonts w:hint="eastAsia" w:ascii="微软雅黑" w:hAnsi="微软雅黑" w:eastAsia="微软雅黑" w:cs="微软雅黑"/>
                                      <w:color w:val="auto"/>
                                      <w:sz w:val="21"/>
                                      <w:szCs w:val="21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微软雅黑" w:hAnsi="微软雅黑" w:eastAsia="微软雅黑"/>
                                      <w:b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FFFFFF" w:themeColor="background1"/>
                                      <w:sz w:val="40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114300" distR="114300">
                                        <wp:extent cx="1157605" cy="1638935"/>
                                        <wp:effectExtent l="0" t="0" r="635" b="6985"/>
                                        <wp:docPr id="4" name="图片 4" descr="mmexport1623758878017(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4" descr="mmexport1623758878017(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 l="10756" t="11055" r="14493" b="1506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7605" cy="1638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FFFFFF"/>
                                    </w:rPr>
                                    <w:t>个人技能</w:t>
                                  </w:r>
                                </w:p>
                              </w:tc>
                              <w:tc>
                                <w:tcPr>
                                  <w:tcW w:w="8749" w:type="dxa"/>
                                  <w:gridSpan w:val="2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微软雅黑" w:hAnsi="微软雅黑" w:eastAsia="微软雅黑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color w:val="262626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1"/>
                                <w:szCs w:val="21"/>
                                <w:lang w:val="en-US" w:eastAsia="zh-CN"/>
                              </w:rPr>
                              <w:t>软件方面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熟悉Linux环境下C和C++语言的编写，有非常良好的编程风格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在牛客网刷题超1000道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熟悉Linux下的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C++语言文件I/O，多进程、多线程的并发编程，包括SystemV和Posix信号量的使用，读写者模型和简单线程池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熟悉Linux下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网络编程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熟悉TCP/UDP/IP等常用网络通讯协议以及Socket编程、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广播和多播、unix域协议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以及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多路复用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熟悉和使用C/C++实现过基础的数据结构如：栈、循环队列、双向循环链表、二叉树等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熟悉和使用C/C++实现过基础的排序如：冒泡、选择等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以及了解一些算法思想如：广度优先遍历、深度优先遍历、递归等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数据库SQL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语句以及sqlite3函数接口编程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了解Makefile，arm-linux-gcc/g++等交叉编译工具的使用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硬件方面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了解CAD制图，Matlab，Photoshop等软件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对于模拟电子电路和数字电子电路有一定基础，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1"/>
                                <w:szCs w:val="21"/>
                              </w:rPr>
                              <w:t>能用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multisim、proteus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1"/>
                                <w:szCs w:val="21"/>
                              </w:rPr>
                              <w:t>实现一些电路的模拟仿真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良好的文字编辑能力，曾被聘为学生新闻部干事，负责学校活动在官网的新闻的撰写、评审、发表，以及学校微信公众号的运营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职业技能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电工证四级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英语四级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普通话二等乙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29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8"/>
                              <w:gridCol w:w="858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708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黑体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FFFFFF"/>
                                    </w:rPr>
                                    <w:t>个人荣誉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0" w:lineRule="atLeast"/>
                                    <w:ind w:firstLine="34" w:firstLineChars="14"/>
                                    <w:rPr>
                                      <w:rFonts w:ascii="宋体" w:hAnsi="宋体"/>
                                      <w:b/>
                                      <w:bCs/>
                                      <w:color w:val="2626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2020-2021学年校级二等奖学金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2019-2020学年校级一等奖学金、“三好学生”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2018-2019学年校级二等奖学金、“三好学生”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2018学年校级“优秀团员”、“优秀寝室长”、“最佳辩手”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pt;margin-top:-4.55pt;height:787.2pt;width:524.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YX939gA&#10;AAALAQAADwAAAAAAAAABACAAAAAiAAAAZHJzL2Rvd25yZXYueG1sUEsBAhQAFAAAAAgAh07iQFlm&#10;7fi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450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6152"/>
                        <w:gridCol w:w="259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59" w:hRule="atLeast"/>
                        </w:trPr>
                        <w:tc>
                          <w:tcPr>
                            <w:tcW w:w="7853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个人简历</w:t>
                            </w:r>
                          </w:p>
                          <w:p>
                            <w:pPr>
                              <w:snapToGrid w:val="0"/>
                              <w:ind w:firstLine="210" w:firstLineChars="1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求职岗位：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软件开发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2000.09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籍 贯：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湖南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株洲 </w:t>
                            </w:r>
                          </w:p>
                          <w:p>
                            <w:pPr>
                              <w:snapToGrid w:val="0"/>
                              <w:ind w:firstLine="210" w:firstLineChars="100"/>
                              <w:jc w:val="left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 xml:space="preserve">学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应届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毕业院系：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湖南工程学院电气工程及其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自动化专业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学分绩点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3.48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预备党员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联系电话：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17369241036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QQ邮箱：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995135044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instrText xml:space="preserve"> HYPERLINK "mailto:617383698@qq.com"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@qq.com</w:t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1F386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0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157605" cy="1638935"/>
                                  <wp:effectExtent l="0" t="0" r="635" b="6985"/>
                                  <wp:docPr id="4" name="图片 4" descr="mmexport1623758878017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mmexport1623758878017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10756" t="11055" r="14493" b="1506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7605" cy="1638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0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/>
                              </w:rPr>
                              <w:t>个人技能</w:t>
                            </w:r>
                          </w:p>
                        </w:tc>
                        <w:tc>
                          <w:tcPr>
                            <w:tcW w:w="8749" w:type="dxa"/>
                            <w:gridSpan w:val="2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262626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spacing w:line="240" w:lineRule="exact"/>
                        <w:jc w:val="left"/>
                        <w:rPr>
                          <w:rFonts w:hint="default" w:ascii="微软雅黑" w:hAnsi="微软雅黑" w:eastAsia="微软雅黑" w:cs="微软雅黑"/>
                          <w:color w:val="262626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/>
                          <w:sz w:val="21"/>
                          <w:szCs w:val="21"/>
                          <w:lang w:val="en-US" w:eastAsia="zh-CN"/>
                        </w:rPr>
                        <w:t>软件方面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熟悉Linux环境下C和C++语言的编写，有非常良好的编程风格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在牛客网刷题超1000道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熟悉Linux下的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C/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C++语言文件I/O，多进程、多线程的并发编程，包括SystemV和Posix信号量的使用，读写者模型和简单线程池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熟悉Linux下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网络编程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熟悉TCP/UDP/IP等常用网络通讯协议以及Socket编程、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广播和多播、unix域协议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多路复用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熟悉和使用C/C++实现过基础的数据结构如：栈、循环队列、双向循环链表、二叉树等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熟悉和使用C/C++实现过基础的排序如：冒泡、选择等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以及了解一些算法思想如：广度优先遍历、深度优先遍历、递归等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数据库SQL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语句以及sqlite3函数接口编程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了解Makefile，arm-linux-gcc/g++等交叉编译工具的使用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硬件方面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了解CAD制图，Matlab，Photoshop等软件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对于模拟电子电路和数字电子电路有一定基础，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1"/>
                          <w:szCs w:val="21"/>
                        </w:rPr>
                        <w:t>能用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1"/>
                          <w:szCs w:val="21"/>
                          <w:lang w:val="en-US" w:eastAsia="zh-CN"/>
                        </w:rPr>
                        <w:t>multisim、proteus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1"/>
                          <w:szCs w:val="21"/>
                        </w:rPr>
                        <w:t>实现一些电路的模拟仿真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良好的文字编辑能力，曾被聘为学生新闻部干事，负责学校活动在官网的新闻的撰写、评审、发表，以及学校微信公众号的运营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职业技能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电工证四级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英语四级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普通话二等乙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262626"/>
                          <w:sz w:val="21"/>
                          <w:szCs w:val="21"/>
                          <w:lang w:val="en-US" w:eastAsia="zh-CN"/>
                        </w:rPr>
                      </w:pPr>
                    </w:p>
                    <w:tbl>
                      <w:tblPr>
                        <w:tblStyle w:val="4"/>
                        <w:tblW w:w="1029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8"/>
                        <w:gridCol w:w="858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</w:trPr>
                        <w:tc>
                          <w:tcPr>
                            <w:tcW w:w="1708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黑体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/>
                              </w:rPr>
                              <w:t>个人荣誉</w:t>
                            </w:r>
                          </w:p>
                        </w:tc>
                        <w:tc>
                          <w:tcPr>
                            <w:tcW w:w="8582" w:type="dxa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0" w:lineRule="atLeast"/>
                              <w:ind w:firstLine="34" w:firstLineChars="14"/>
                              <w:rPr>
                                <w:rFonts w:ascii="宋体" w:hAnsi="宋体"/>
                                <w:b/>
                                <w:bCs/>
                                <w:color w:val="2626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2020-2021学年校级二等奖学金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2019-2020学年校级一等奖学金、“三好学生”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2018-2019学年校级二等奖学金、“三好学生”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2018学年校级“优秀团员”、“优秀寝室长”、“最佳辩手”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4"/>
        <w:tblW w:w="10439" w:type="dxa"/>
        <w:tblInd w:w="0" w:type="dxa"/>
        <w:tblBorders>
          <w:top w:val="dotDash" w:color="5B9BD5" w:themeColor="accent1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8712"/>
      </w:tblGrid>
      <w:tr>
        <w:tblPrEx>
          <w:tblBorders>
            <w:top w:val="dotDash" w:color="5B9BD5" w:themeColor="accent1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727" w:type="dxa"/>
            <w:tcBorders>
              <w:top w:val="nil"/>
            </w:tcBorders>
            <w:shd w:val="clear" w:color="auto" w:fill="5B9BD5" w:themeFill="accent1"/>
          </w:tcPr>
          <w:p>
            <w:pPr>
              <w:spacing w:line="0" w:lineRule="atLeast"/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</w:rPr>
              <w:t>项目经历</w:t>
            </w:r>
            <w:r>
              <w:rPr>
                <w:rFonts w:hint="eastAsia" w:ascii="微软雅黑" w:hAnsi="微软雅黑" w:eastAsia="微软雅黑" w:cs="微软雅黑"/>
                <w:b/>
                <w:color w:val="FFFFFF"/>
                <w:lang w:val="en-US" w:eastAsia="zh-CN"/>
              </w:rPr>
              <w:t>1</w:t>
            </w:r>
          </w:p>
        </w:tc>
        <w:tc>
          <w:tcPr>
            <w:tcW w:w="8712" w:type="dxa"/>
            <w:vAlign w:val="center"/>
          </w:tcPr>
          <w:p>
            <w:pPr>
              <w:snapToGrid w:val="0"/>
              <w:spacing w:line="0" w:lineRule="atLeast"/>
              <w:ind w:firstLine="33" w:firstLineChars="14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2048小游戏，五子棋游戏 2021.07-2021.08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开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发环境：Linux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开发工具：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Source Insight4.0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硬件平台：基于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ARM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开发板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leftChars="0" w:hanging="1050" w:hangingChars="50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项目描述：功能有：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播放背景音乐并且可以进行切换，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有名管道传输命令控制播放器的播放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。2048游戏：随机生成2/4数字，触屏实现上下左右移动，游戏成功、失败判定。五子棋游戏：根据奇偶数判断黑白棋，判定游戏成功。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leftChars="0" w:hanging="1050" w:hangingChars="500"/>
        <w:jc w:val="left"/>
        <w:textAlignment w:val="auto"/>
        <w:outlineLvl w:val="9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项目总结：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锻炼了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C的面向过程的编程思想，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加深了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对映射的理解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解决了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目录过滤视频/图片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的问题，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双向链表存储文件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问题，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2048中同时出现两个随机数的问题，二维数组中所有数字移动过程中相加及判断的问题，失败的判定等问题。解决了五子棋游戏中成功的判定问题，棋盘中对十字点的判定等问题。</w:t>
      </w:r>
    </w:p>
    <w:tbl>
      <w:tblPr>
        <w:tblStyle w:val="4"/>
        <w:tblW w:w="10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8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42" w:type="dxa"/>
            <w:shd w:val="clear" w:color="auto" w:fill="5B9BD5" w:themeFill="accent1"/>
            <w:vAlign w:val="top"/>
          </w:tcPr>
          <w:p>
            <w:pPr>
              <w:spacing w:line="0" w:lineRule="atLeast"/>
              <w:rPr>
                <w:rFonts w:hint="default" w:ascii="微软雅黑" w:hAnsi="微软雅黑" w:eastAsia="黑体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lang w:val="en-US" w:eastAsia="zh-CN"/>
              </w:rPr>
              <w:t>项目经历2</w:t>
            </w:r>
          </w:p>
        </w:tc>
        <w:tc>
          <w:tcPr>
            <w:tcW w:w="8757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3" w:firstLineChars="14"/>
              <w:rPr>
                <w:rFonts w:hint="default" w:ascii="宋体" w:hAnsi="宋体"/>
                <w:b/>
                <w:bCs/>
                <w:color w:val="2626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62626"/>
                <w:lang w:val="en-US" w:eastAsia="zh-CN"/>
              </w:rPr>
              <w:t>局域网多人聊天 2021.08-2021.09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开发环境：Linux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开发工具：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Source Insight4.0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项目描述：功能有：获取所有联系人、寻找联系人、增加联系人、删除联系人、更新联系人；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利用TCP协议、Socket编程、数据库编程，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在服务器端建立通讯录数据库，客户端发送指令，服务器接收指令并解析执行相应的功能。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项目总结：熟悉了网络通讯的实现方法和数据库的使用，对TCP/UDP通讯协议有了更深的认识，提高了Socket编程能力，进一步熟练使用数据库SQL语句，对存储大量数据的数据库有了更深的了解。</w:t>
      </w:r>
    </w:p>
    <w:tbl>
      <w:tblPr>
        <w:tblStyle w:val="4"/>
        <w:tblW w:w="10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8" w:type="dxa"/>
            <w:shd w:val="clear" w:color="auto" w:fill="5B9BD5" w:themeFill="accent1"/>
            <w:vAlign w:val="top"/>
          </w:tcPr>
          <w:p>
            <w:pPr>
              <w:spacing w:line="0" w:lineRule="atLeast"/>
              <w:rPr>
                <w:rFonts w:hint="default" w:ascii="微软雅黑" w:hAnsi="微软雅黑" w:eastAsia="黑体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lang w:val="en-US" w:eastAsia="zh-CN"/>
              </w:rPr>
              <w:t>项目经历3</w:t>
            </w:r>
          </w:p>
        </w:tc>
        <w:tc>
          <w:tcPr>
            <w:tcW w:w="8691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3" w:firstLineChars="14"/>
              <w:rPr>
                <w:rFonts w:hint="default" w:ascii="宋体" w:hAnsi="宋体"/>
                <w:b/>
                <w:bCs/>
                <w:color w:val="2626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62626"/>
                <w:lang w:val="en-US" w:eastAsia="zh-CN"/>
              </w:rPr>
              <w:t>文件目录拷贝助手 2021.09-2021.10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开发环境：Linux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开发工具：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Source Insight4.0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hanging="1050" w:hangingChars="50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项目描述：创建一个线程池，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线程池的初始化，利用线程互斥锁用来保护任务队列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，当任务队列中没有任务的时候，线程池中的线程要陷入休眠，所有的线程都是从任务队列中获取任务进行目录的拷贝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销毁线程池。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项目总结：熟悉了对文件I/O的使用，对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Posix信号量的使用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更深一步，对线程间通信更为了解。复习了生产者-消费者模型。复习了链表的知识，在线程池中有任务队列，在任务队列中有任务节点，每一个任务节点中都包含了函数指针和函数参数。</w:t>
      </w:r>
    </w:p>
    <w:tbl>
      <w:tblPr>
        <w:tblStyle w:val="4"/>
        <w:tblW w:w="10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8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35" w:type="dxa"/>
            <w:shd w:val="clear" w:color="auto" w:fill="5B9BD5" w:themeFill="accent1"/>
            <w:vAlign w:val="top"/>
          </w:tcPr>
          <w:p>
            <w:pPr>
              <w:spacing w:line="0" w:lineRule="atLeast"/>
              <w:rPr>
                <w:rFonts w:hint="eastAsia" w:ascii="微软雅黑" w:hAnsi="微软雅黑" w:eastAsia="黑体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sz w:val="24"/>
                <w:szCs w:val="24"/>
                <w:lang w:val="en-US" w:eastAsia="zh-CN"/>
              </w:rPr>
              <w:t>个人经历</w:t>
            </w:r>
          </w:p>
        </w:tc>
        <w:tc>
          <w:tcPr>
            <w:tcW w:w="8724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4" w:firstLineChars="14"/>
              <w:rPr>
                <w:rFonts w:hint="eastAsia" w:ascii="宋体" w:hAnsi="宋体"/>
                <w:b/>
                <w:bCs/>
                <w:color w:val="26262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2020.07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—2020.09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Chars="0" w:firstLine="42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桑尼森迪玩具制造有限公司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制作咽拭子，了解了产品在流水线上是怎样被生产出来的。通过拆装，上胶，上棉，烘干四个步骤，经过几天的调试，达到了目标合格率。天气炎热，一天工作10个小时，但是还是坚持下来了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2019.09—2021.07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Chars="0" w:firstLine="42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担任班上的学习委员，负责班级同学与老师之间的沟通，在期末时通过开复习小班的形式带领班上同学学习，取得过“优秀班集体”的称号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2018.09—2019.09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被聘为学生会新闻部干事，负责学校活动在官网的新闻的撰写、评审、发表，以及学校微信公众号的运营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E7D2"/>
    <w:multiLevelType w:val="singleLevel"/>
    <w:tmpl w:val="AF76E7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45"/>
    <w:rsid w:val="00087F8C"/>
    <w:rsid w:val="00092591"/>
    <w:rsid w:val="000A4B95"/>
    <w:rsid w:val="00132845"/>
    <w:rsid w:val="00136C9F"/>
    <w:rsid w:val="00173EF8"/>
    <w:rsid w:val="0019620E"/>
    <w:rsid w:val="002D0E66"/>
    <w:rsid w:val="00303999"/>
    <w:rsid w:val="003960DA"/>
    <w:rsid w:val="003B2C1E"/>
    <w:rsid w:val="003E05BE"/>
    <w:rsid w:val="00416E95"/>
    <w:rsid w:val="004B4474"/>
    <w:rsid w:val="004E290C"/>
    <w:rsid w:val="004F565C"/>
    <w:rsid w:val="005A49C8"/>
    <w:rsid w:val="005A511C"/>
    <w:rsid w:val="006039F8"/>
    <w:rsid w:val="006075F5"/>
    <w:rsid w:val="00624882"/>
    <w:rsid w:val="00653E1B"/>
    <w:rsid w:val="007056EE"/>
    <w:rsid w:val="00943F00"/>
    <w:rsid w:val="00977C50"/>
    <w:rsid w:val="009B0E12"/>
    <w:rsid w:val="00A528F8"/>
    <w:rsid w:val="00AC1846"/>
    <w:rsid w:val="00B121EF"/>
    <w:rsid w:val="00B32451"/>
    <w:rsid w:val="00B72525"/>
    <w:rsid w:val="00BA481C"/>
    <w:rsid w:val="00C03459"/>
    <w:rsid w:val="00D103EA"/>
    <w:rsid w:val="00D705BE"/>
    <w:rsid w:val="00DC0C06"/>
    <w:rsid w:val="00E0020B"/>
    <w:rsid w:val="00E4769D"/>
    <w:rsid w:val="00E74175"/>
    <w:rsid w:val="00EB14CE"/>
    <w:rsid w:val="00ED5C57"/>
    <w:rsid w:val="00F172B1"/>
    <w:rsid w:val="00F379CE"/>
    <w:rsid w:val="00F44076"/>
    <w:rsid w:val="00F97499"/>
    <w:rsid w:val="00FB2F06"/>
    <w:rsid w:val="010377BB"/>
    <w:rsid w:val="03862D4B"/>
    <w:rsid w:val="056A3C41"/>
    <w:rsid w:val="0596075B"/>
    <w:rsid w:val="06B22984"/>
    <w:rsid w:val="06B4795A"/>
    <w:rsid w:val="07006BC2"/>
    <w:rsid w:val="079107E9"/>
    <w:rsid w:val="084724A0"/>
    <w:rsid w:val="08766A3B"/>
    <w:rsid w:val="092E6FE6"/>
    <w:rsid w:val="09F45241"/>
    <w:rsid w:val="0ABD133D"/>
    <w:rsid w:val="0D233AA1"/>
    <w:rsid w:val="0E6552D7"/>
    <w:rsid w:val="0E83511B"/>
    <w:rsid w:val="10172F14"/>
    <w:rsid w:val="10D811A3"/>
    <w:rsid w:val="111456E4"/>
    <w:rsid w:val="120860D1"/>
    <w:rsid w:val="12160B67"/>
    <w:rsid w:val="12FD33AF"/>
    <w:rsid w:val="131F062B"/>
    <w:rsid w:val="14480944"/>
    <w:rsid w:val="14C049A1"/>
    <w:rsid w:val="14CA3234"/>
    <w:rsid w:val="14D25D87"/>
    <w:rsid w:val="150E4106"/>
    <w:rsid w:val="16DB25C7"/>
    <w:rsid w:val="17407972"/>
    <w:rsid w:val="17724BB0"/>
    <w:rsid w:val="19FC20DF"/>
    <w:rsid w:val="1B7F51D6"/>
    <w:rsid w:val="1D002053"/>
    <w:rsid w:val="1DAB56AD"/>
    <w:rsid w:val="1DD70F6B"/>
    <w:rsid w:val="1FE53DFF"/>
    <w:rsid w:val="202E30FB"/>
    <w:rsid w:val="204B386A"/>
    <w:rsid w:val="21357676"/>
    <w:rsid w:val="214744C6"/>
    <w:rsid w:val="221C481E"/>
    <w:rsid w:val="23D57F1C"/>
    <w:rsid w:val="25461DFC"/>
    <w:rsid w:val="257C10B5"/>
    <w:rsid w:val="26103395"/>
    <w:rsid w:val="287D4CAC"/>
    <w:rsid w:val="28E41099"/>
    <w:rsid w:val="2B415875"/>
    <w:rsid w:val="2BA42E4B"/>
    <w:rsid w:val="2BA43D51"/>
    <w:rsid w:val="2C515636"/>
    <w:rsid w:val="2D6F08CA"/>
    <w:rsid w:val="2E582829"/>
    <w:rsid w:val="2E7058F7"/>
    <w:rsid w:val="2E807B9F"/>
    <w:rsid w:val="2F6A42D0"/>
    <w:rsid w:val="2F731964"/>
    <w:rsid w:val="2FA96B43"/>
    <w:rsid w:val="302551E6"/>
    <w:rsid w:val="30AE104D"/>
    <w:rsid w:val="30C555D1"/>
    <w:rsid w:val="31145475"/>
    <w:rsid w:val="32B07671"/>
    <w:rsid w:val="34AA29D5"/>
    <w:rsid w:val="35C7669B"/>
    <w:rsid w:val="361C3F7B"/>
    <w:rsid w:val="36F91F9A"/>
    <w:rsid w:val="37062F80"/>
    <w:rsid w:val="377A12A0"/>
    <w:rsid w:val="37AA7DF5"/>
    <w:rsid w:val="38091771"/>
    <w:rsid w:val="39A92887"/>
    <w:rsid w:val="3A153A21"/>
    <w:rsid w:val="3A4D2474"/>
    <w:rsid w:val="3B167614"/>
    <w:rsid w:val="3B1D7B04"/>
    <w:rsid w:val="3C60066A"/>
    <w:rsid w:val="3D2A0220"/>
    <w:rsid w:val="3D671405"/>
    <w:rsid w:val="3EBE699E"/>
    <w:rsid w:val="3F361483"/>
    <w:rsid w:val="3F605C40"/>
    <w:rsid w:val="40105CD1"/>
    <w:rsid w:val="40513986"/>
    <w:rsid w:val="406066F3"/>
    <w:rsid w:val="40BF72F3"/>
    <w:rsid w:val="40CE7A40"/>
    <w:rsid w:val="426F7AF4"/>
    <w:rsid w:val="42E9054C"/>
    <w:rsid w:val="433C5598"/>
    <w:rsid w:val="441C1B31"/>
    <w:rsid w:val="448564E4"/>
    <w:rsid w:val="448F190E"/>
    <w:rsid w:val="44FE0B08"/>
    <w:rsid w:val="453E5380"/>
    <w:rsid w:val="455B04D7"/>
    <w:rsid w:val="460708FF"/>
    <w:rsid w:val="46B60D6C"/>
    <w:rsid w:val="474E44A7"/>
    <w:rsid w:val="47B14E51"/>
    <w:rsid w:val="48E1765E"/>
    <w:rsid w:val="497A784D"/>
    <w:rsid w:val="49EB0CFE"/>
    <w:rsid w:val="4A1A03C2"/>
    <w:rsid w:val="4A6C33F1"/>
    <w:rsid w:val="4A865AFA"/>
    <w:rsid w:val="4B140891"/>
    <w:rsid w:val="4BE42A0D"/>
    <w:rsid w:val="4C960BB5"/>
    <w:rsid w:val="4CB0170F"/>
    <w:rsid w:val="4D8E6EBA"/>
    <w:rsid w:val="4F285A59"/>
    <w:rsid w:val="504E7E4B"/>
    <w:rsid w:val="519D5AAD"/>
    <w:rsid w:val="521D3B60"/>
    <w:rsid w:val="52E6688C"/>
    <w:rsid w:val="530B09AF"/>
    <w:rsid w:val="531B5F92"/>
    <w:rsid w:val="53395A00"/>
    <w:rsid w:val="55823FA0"/>
    <w:rsid w:val="5587011A"/>
    <w:rsid w:val="56753EC9"/>
    <w:rsid w:val="57A86C8A"/>
    <w:rsid w:val="59003F66"/>
    <w:rsid w:val="59D912F6"/>
    <w:rsid w:val="59DE1C38"/>
    <w:rsid w:val="5A336D56"/>
    <w:rsid w:val="5A4811E2"/>
    <w:rsid w:val="5A5C2502"/>
    <w:rsid w:val="5A6047BE"/>
    <w:rsid w:val="5AAC436F"/>
    <w:rsid w:val="5B1E2293"/>
    <w:rsid w:val="5B6C3AFC"/>
    <w:rsid w:val="5BBF7CE1"/>
    <w:rsid w:val="5BF046AE"/>
    <w:rsid w:val="5C0F5619"/>
    <w:rsid w:val="5E3B619E"/>
    <w:rsid w:val="5E5E276D"/>
    <w:rsid w:val="5E6A0FDA"/>
    <w:rsid w:val="60215025"/>
    <w:rsid w:val="60220455"/>
    <w:rsid w:val="6116346B"/>
    <w:rsid w:val="61C61714"/>
    <w:rsid w:val="622C2C50"/>
    <w:rsid w:val="6331203E"/>
    <w:rsid w:val="6453521D"/>
    <w:rsid w:val="64A07611"/>
    <w:rsid w:val="64BA0873"/>
    <w:rsid w:val="65E10E56"/>
    <w:rsid w:val="662D201A"/>
    <w:rsid w:val="66682C64"/>
    <w:rsid w:val="666A433F"/>
    <w:rsid w:val="68101812"/>
    <w:rsid w:val="686350BE"/>
    <w:rsid w:val="6A431285"/>
    <w:rsid w:val="6A574E16"/>
    <w:rsid w:val="6A6C1CBB"/>
    <w:rsid w:val="6B745225"/>
    <w:rsid w:val="6B872F3A"/>
    <w:rsid w:val="6D2947BF"/>
    <w:rsid w:val="6D6E3B1E"/>
    <w:rsid w:val="6F811F8F"/>
    <w:rsid w:val="6FE87DA2"/>
    <w:rsid w:val="70503105"/>
    <w:rsid w:val="70731F7D"/>
    <w:rsid w:val="70A77FFF"/>
    <w:rsid w:val="70E31943"/>
    <w:rsid w:val="719E32DC"/>
    <w:rsid w:val="73B80F48"/>
    <w:rsid w:val="73C81453"/>
    <w:rsid w:val="74963231"/>
    <w:rsid w:val="77793A44"/>
    <w:rsid w:val="789B501D"/>
    <w:rsid w:val="794A1AE5"/>
    <w:rsid w:val="79520469"/>
    <w:rsid w:val="79ED6CD0"/>
    <w:rsid w:val="7A4014D7"/>
    <w:rsid w:val="7B7C55B2"/>
    <w:rsid w:val="7CF430D3"/>
    <w:rsid w:val="7D547105"/>
    <w:rsid w:val="7DE90099"/>
    <w:rsid w:val="7E5960EB"/>
    <w:rsid w:val="7FD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_3e6a2ef9-2ed2-4e0b-94d0-ef159e74c2d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E569A-06B0-4FAF-A2EF-582A811D9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923</Words>
  <Characters>1095</Characters>
  <Lines>2</Lines>
  <Paragraphs>1</Paragraphs>
  <TotalTime>19</TotalTime>
  <ScaleCrop>false</ScaleCrop>
  <LinksUpToDate>false</LinksUpToDate>
  <CharactersWithSpaces>1117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2018-08-30T05:07:00Z</dcterms:created>
  <dc:creator>Microsoft Office 用户</dc:creator>
  <cp:lastModifiedBy>WPS_408969752</cp:lastModifiedBy>
  <cp:lastPrinted>2015-10-28T02:28:00Z</cp:lastPrinted>
  <dcterms:modified xsi:type="dcterms:W3CDTF">2021-10-22T02:35:14Z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4</vt:lpwstr>
  </property>
  <property fmtid="{D5CDD505-2E9C-101B-9397-08002B2CF9AE}" pid="4" name="ICV">
    <vt:lpwstr>1518374CADD8413A8556F75D2883F957</vt:lpwstr>
  </property>
</Properties>
</file>